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4EB7" w14:textId="77777777" w:rsidR="00EF5BCF" w:rsidRDefault="00E344EF" w:rsidP="008C051B">
      <w:pPr>
        <w:rPr>
          <w:b/>
          <w:bCs/>
          <w:sz w:val="28"/>
          <w:szCs w:val="28"/>
        </w:rPr>
      </w:pPr>
      <w:r w:rsidRPr="00452C34">
        <w:rPr>
          <w:b/>
          <w:bCs/>
          <w:sz w:val="28"/>
          <w:szCs w:val="28"/>
        </w:rPr>
        <w:t>Eigenerklärung zu</w:t>
      </w:r>
      <w:r w:rsidR="00697335" w:rsidRPr="00452C34">
        <w:rPr>
          <w:b/>
          <w:bCs/>
          <w:sz w:val="28"/>
          <w:szCs w:val="28"/>
        </w:rPr>
        <w:t xml:space="preserve">r </w:t>
      </w:r>
      <w:r w:rsidRPr="00452C34">
        <w:rPr>
          <w:b/>
          <w:bCs/>
          <w:sz w:val="28"/>
          <w:szCs w:val="28"/>
        </w:rPr>
        <w:t>Umsetzung von Artikel 5k der Verordnung (EU) Nr. 833/2014</w:t>
      </w:r>
    </w:p>
    <w:p w14:paraId="45439DCD" w14:textId="766A009A" w:rsidR="00D0648D" w:rsidRDefault="00EF5BCF" w:rsidP="008C051B">
      <w:pPr>
        <w:rPr>
          <w:sz w:val="18"/>
          <w:szCs w:val="18"/>
        </w:rPr>
      </w:pPr>
      <w:r w:rsidRPr="6C6A3686">
        <w:rPr>
          <w:sz w:val="18"/>
          <w:szCs w:val="18"/>
        </w:rPr>
        <w:t xml:space="preserve">Wir weisen darauf hin, dass </w:t>
      </w:r>
      <w:r w:rsidR="009A1D8B" w:rsidRPr="6C6A3686">
        <w:rPr>
          <w:sz w:val="18"/>
          <w:szCs w:val="18"/>
        </w:rPr>
        <w:t xml:space="preserve">ein </w:t>
      </w:r>
      <w:r w:rsidRPr="6C6A3686">
        <w:rPr>
          <w:sz w:val="18"/>
          <w:szCs w:val="18"/>
        </w:rPr>
        <w:t xml:space="preserve">Unternehmen gemäß § 124 Abs. 1 Nr. 8 GWB von der Teilnahme am Vergabeverfahren ausgeschlossen werden kann, wenn </w:t>
      </w:r>
      <w:r w:rsidR="009A1D8B" w:rsidRPr="6C6A3686">
        <w:rPr>
          <w:sz w:val="18"/>
          <w:szCs w:val="18"/>
        </w:rPr>
        <w:t xml:space="preserve">es </w:t>
      </w:r>
      <w:r w:rsidRPr="6C6A3686">
        <w:rPr>
          <w:sz w:val="18"/>
          <w:szCs w:val="18"/>
        </w:rPr>
        <w:t xml:space="preserve">in Bezug auf die hier aufgeführten Ausschlussgründe eine schwerwiegende Täuschung begangen oder Auskünfte zurückgehalten </w:t>
      </w:r>
      <w:r w:rsidR="009A1D8B" w:rsidRPr="6C6A3686">
        <w:rPr>
          <w:sz w:val="18"/>
          <w:szCs w:val="18"/>
        </w:rPr>
        <w:t>hat</w:t>
      </w:r>
      <w:r w:rsidRPr="6C6A3686">
        <w:rPr>
          <w:sz w:val="18"/>
          <w:szCs w:val="18"/>
        </w:rPr>
        <w:t xml:space="preserve"> oder nicht in der Lage </w:t>
      </w:r>
      <w:r w:rsidR="009A1D8B" w:rsidRPr="6C6A3686">
        <w:rPr>
          <w:sz w:val="18"/>
          <w:szCs w:val="18"/>
        </w:rPr>
        <w:t>ist,</w:t>
      </w:r>
      <w:r w:rsidRPr="6C6A3686">
        <w:rPr>
          <w:sz w:val="18"/>
          <w:szCs w:val="18"/>
        </w:rPr>
        <w:t xml:space="preserve"> die erforderlichen Nachweise zu übermitteln.</w:t>
      </w:r>
    </w:p>
    <w:p w14:paraId="71DC77EE" w14:textId="0BF5EADA" w:rsidR="00181A6F" w:rsidRPr="0083299C" w:rsidRDefault="00181A6F" w:rsidP="00181A6F">
      <w:pPr>
        <w:spacing w:after="200" w:line="276" w:lineRule="auto"/>
        <w:rPr>
          <w:rFonts w:eastAsia="BundesSerif Office"/>
          <w:b/>
          <w:szCs w:val="22"/>
          <w:lang w:eastAsia="en-US"/>
        </w:rPr>
      </w:pPr>
      <w:r w:rsidRPr="0083299C">
        <w:rPr>
          <w:rFonts w:eastAsia="BundesSerif Office"/>
          <w:b/>
          <w:szCs w:val="22"/>
          <w:lang w:eastAsia="en-US"/>
        </w:rPr>
        <w:t>Die nachfolgende Erklärung gebe</w:t>
      </w:r>
      <w:r w:rsidR="00FB0C5C">
        <w:rPr>
          <w:rFonts w:eastAsia="BundesSerif Office"/>
          <w:b/>
          <w:szCs w:val="22"/>
          <w:lang w:eastAsia="en-US"/>
        </w:rPr>
        <w:t xml:space="preserve"> </w:t>
      </w:r>
      <w:r w:rsidRPr="0083299C">
        <w:rPr>
          <w:rFonts w:eastAsia="BundesSerif Office"/>
          <w:b/>
          <w:szCs w:val="22"/>
          <w:lang w:eastAsia="en-US"/>
        </w:rPr>
        <w:t>ich verbindlich ab (</w:t>
      </w:r>
      <w:r w:rsidR="00EF5BCF">
        <w:rPr>
          <w:rFonts w:eastAsia="BundesSerif Office"/>
          <w:b/>
          <w:szCs w:val="22"/>
          <w:lang w:eastAsia="en-US"/>
        </w:rPr>
        <w:t xml:space="preserve">bei Bewerber- oder Bietergemeinschaften </w:t>
      </w:r>
      <w:r w:rsidRPr="0083299C">
        <w:rPr>
          <w:rFonts w:eastAsia="BundesSerif Office"/>
          <w:b/>
          <w:szCs w:val="22"/>
          <w:lang w:eastAsia="en-US"/>
        </w:rPr>
        <w:t xml:space="preserve">in Vertretung für </w:t>
      </w:r>
      <w:r w:rsidR="00EF5BCF">
        <w:rPr>
          <w:rFonts w:eastAsia="BundesSerif Office"/>
          <w:b/>
          <w:szCs w:val="22"/>
          <w:lang w:eastAsia="en-US"/>
        </w:rPr>
        <w:t>jedes Mitglied dieser Gemeinschaft</w:t>
      </w:r>
      <w:r w:rsidRPr="0083299C">
        <w:rPr>
          <w:rFonts w:eastAsia="BundesSerif Office"/>
          <w:b/>
          <w:szCs w:val="22"/>
          <w:lang w:eastAsia="en-US"/>
        </w:rPr>
        <w:t>):</w:t>
      </w:r>
    </w:p>
    <w:p w14:paraId="14A32E3F" w14:textId="72C5778D" w:rsidR="00181A6F" w:rsidRPr="0083299C" w:rsidRDefault="00181A6F" w:rsidP="0016644B">
      <w:pPr>
        <w:pStyle w:val="Listenabsatz"/>
        <w:numPr>
          <w:ilvl w:val="0"/>
          <w:numId w:val="4"/>
        </w:numPr>
        <w:ind w:left="284" w:hanging="284"/>
        <w:rPr>
          <w:sz w:val="21"/>
          <w:szCs w:val="21"/>
        </w:rPr>
      </w:pPr>
      <w:r w:rsidRPr="0083299C">
        <w:rPr>
          <w:sz w:val="21"/>
          <w:szCs w:val="21"/>
        </w:rPr>
        <w:t>Der Bewerber/Bieter (und die Unternehmen, die Mitglieder unseres Konsortiums sind) is</w:t>
      </w:r>
      <w:r w:rsidR="00FB0C5C">
        <w:rPr>
          <w:sz w:val="21"/>
          <w:szCs w:val="21"/>
        </w:rPr>
        <w:t>t</w:t>
      </w:r>
      <w:r w:rsidRPr="0083299C">
        <w:rPr>
          <w:sz w:val="21"/>
          <w:szCs w:val="21"/>
        </w:rPr>
        <w:t xml:space="preserve"> </w:t>
      </w:r>
    </w:p>
    <w:p w14:paraId="1CF2FD78" w14:textId="77777777" w:rsidR="008C051B" w:rsidRPr="0083299C" w:rsidRDefault="008C051B" w:rsidP="00F73A07">
      <w:pPr>
        <w:ind w:left="567" w:hanging="567"/>
        <w:rPr>
          <w:sz w:val="21"/>
          <w:szCs w:val="21"/>
        </w:rPr>
      </w:pPr>
    </w:p>
    <w:p w14:paraId="62BBA5EE" w14:textId="4B8F74BB" w:rsidR="00F73A07" w:rsidRPr="0083299C" w:rsidRDefault="00181A6F" w:rsidP="00F73A07">
      <w:pPr>
        <w:pStyle w:val="Listenabsatz"/>
        <w:numPr>
          <w:ilvl w:val="0"/>
          <w:numId w:val="2"/>
        </w:numPr>
        <w:rPr>
          <w:sz w:val="21"/>
          <w:szCs w:val="21"/>
        </w:rPr>
      </w:pPr>
      <w:r w:rsidRPr="0083299C">
        <w:rPr>
          <w:sz w:val="21"/>
          <w:szCs w:val="21"/>
        </w:rPr>
        <w:t xml:space="preserve">weder </w:t>
      </w:r>
      <w:r w:rsidR="00F73A07" w:rsidRPr="0083299C">
        <w:rPr>
          <w:sz w:val="21"/>
          <w:szCs w:val="21"/>
        </w:rPr>
        <w:t>russische</w:t>
      </w:r>
      <w:r w:rsidRPr="0083299C">
        <w:rPr>
          <w:sz w:val="21"/>
          <w:szCs w:val="21"/>
        </w:rPr>
        <w:t>r</w:t>
      </w:r>
      <w:r w:rsidR="00F73A07" w:rsidRPr="0083299C">
        <w:rPr>
          <w:sz w:val="21"/>
          <w:szCs w:val="21"/>
        </w:rPr>
        <w:t xml:space="preserve"> Staatsangehörige</w:t>
      </w:r>
      <w:r w:rsidRPr="0083299C">
        <w:rPr>
          <w:sz w:val="21"/>
          <w:szCs w:val="21"/>
        </w:rPr>
        <w:t>r</w:t>
      </w:r>
      <w:r w:rsidR="00F73A07" w:rsidRPr="0083299C">
        <w:rPr>
          <w:sz w:val="21"/>
          <w:szCs w:val="21"/>
        </w:rPr>
        <w:t xml:space="preserve"> </w:t>
      </w:r>
      <w:r w:rsidRPr="0083299C">
        <w:rPr>
          <w:sz w:val="21"/>
          <w:szCs w:val="21"/>
        </w:rPr>
        <w:t xml:space="preserve">noch eine </w:t>
      </w:r>
      <w:r w:rsidR="00F73A07" w:rsidRPr="0083299C">
        <w:rPr>
          <w:sz w:val="21"/>
          <w:szCs w:val="21"/>
        </w:rPr>
        <w:t>in Russland ansässige natürliche Personen oder in Russland niedergelassene juristische Personen, Organisationen oder Einrichtungen,</w:t>
      </w:r>
    </w:p>
    <w:p w14:paraId="58B519CC" w14:textId="77777777" w:rsidR="00F73A07" w:rsidRPr="0083299C" w:rsidRDefault="00F73A07" w:rsidP="00F73A07">
      <w:pPr>
        <w:ind w:left="644" w:hanging="360"/>
        <w:rPr>
          <w:sz w:val="21"/>
          <w:szCs w:val="21"/>
        </w:rPr>
      </w:pPr>
    </w:p>
    <w:p w14:paraId="1AE14151" w14:textId="0631518F" w:rsidR="002860A4" w:rsidRPr="0083299C" w:rsidRDefault="008C051B" w:rsidP="00F73A07">
      <w:pPr>
        <w:ind w:left="644" w:hanging="360"/>
        <w:rPr>
          <w:sz w:val="21"/>
          <w:szCs w:val="21"/>
        </w:rPr>
      </w:pPr>
      <w:r w:rsidRPr="0083299C">
        <w:rPr>
          <w:sz w:val="21"/>
          <w:szCs w:val="21"/>
        </w:rPr>
        <w:t xml:space="preserve">b) </w:t>
      </w:r>
      <w:r w:rsidR="00F73A07" w:rsidRPr="0083299C">
        <w:rPr>
          <w:sz w:val="21"/>
          <w:szCs w:val="21"/>
        </w:rPr>
        <w:tab/>
      </w:r>
      <w:proofErr w:type="gramStart"/>
      <w:r w:rsidR="00181A6F" w:rsidRPr="0083299C">
        <w:rPr>
          <w:sz w:val="21"/>
          <w:szCs w:val="21"/>
        </w:rPr>
        <w:t xml:space="preserve">keine </w:t>
      </w:r>
      <w:r w:rsidRPr="0083299C">
        <w:rPr>
          <w:sz w:val="21"/>
          <w:szCs w:val="21"/>
        </w:rPr>
        <w:t>juristische Personen</w:t>
      </w:r>
      <w:proofErr w:type="gramEnd"/>
      <w:r w:rsidRPr="0083299C">
        <w:rPr>
          <w:sz w:val="21"/>
          <w:szCs w:val="21"/>
        </w:rPr>
        <w:t xml:space="preserve">, Organisationen oder Einrichtungen, deren Anteile zu über 50 % unmittelbar oder mittelbar von einem der unter dem Buchstaben a des vorliegenden Absatzes genannten natürlichen oder juristischen Personen, Organisationen oder Einrichtungen gehalten werden, </w:t>
      </w:r>
    </w:p>
    <w:p w14:paraId="008D8983" w14:textId="77777777" w:rsidR="00C85250" w:rsidRPr="0083299C" w:rsidRDefault="00C85250" w:rsidP="00F73A07">
      <w:pPr>
        <w:ind w:left="644" w:hanging="360"/>
        <w:rPr>
          <w:sz w:val="21"/>
          <w:szCs w:val="21"/>
        </w:rPr>
      </w:pPr>
    </w:p>
    <w:p w14:paraId="1578566A" w14:textId="3DEC0353" w:rsidR="008C051B" w:rsidRPr="0083299C" w:rsidRDefault="00181A6F" w:rsidP="00F73A07">
      <w:pPr>
        <w:pStyle w:val="Listenabsatz"/>
        <w:numPr>
          <w:ilvl w:val="0"/>
          <w:numId w:val="3"/>
        </w:numPr>
        <w:rPr>
          <w:sz w:val="21"/>
          <w:szCs w:val="21"/>
        </w:rPr>
      </w:pPr>
      <w:r w:rsidRPr="0083299C">
        <w:rPr>
          <w:sz w:val="21"/>
          <w:szCs w:val="21"/>
        </w:rPr>
        <w:t xml:space="preserve">keine </w:t>
      </w:r>
      <w:r w:rsidR="008C051B" w:rsidRPr="0083299C">
        <w:rPr>
          <w:sz w:val="21"/>
          <w:szCs w:val="21"/>
        </w:rPr>
        <w:t>natürliche oder juristische Personen, Organisationen oder Einrichtungen, die im Namen oder auf Anweisung einer der unter Buchstabe a oder b des vorliegenden Absatzes genannten natürlichen oder juristischen Personen, Organisationen oder Einrichtungen handeln</w:t>
      </w:r>
      <w:r w:rsidR="00C85250" w:rsidRPr="0083299C">
        <w:rPr>
          <w:sz w:val="21"/>
          <w:szCs w:val="21"/>
        </w:rPr>
        <w:t>.</w:t>
      </w:r>
    </w:p>
    <w:p w14:paraId="05416C81" w14:textId="77777777" w:rsidR="00A1000A" w:rsidRPr="0083299C" w:rsidRDefault="00A1000A" w:rsidP="00A1000A">
      <w:pPr>
        <w:pStyle w:val="Listenabsatz"/>
        <w:ind w:left="644"/>
        <w:rPr>
          <w:sz w:val="21"/>
          <w:szCs w:val="21"/>
        </w:rPr>
      </w:pPr>
    </w:p>
    <w:p w14:paraId="362DFAEF" w14:textId="41A9ECD7" w:rsidR="00F73A07" w:rsidRPr="0083299C" w:rsidRDefault="00055E84" w:rsidP="0016644B">
      <w:pPr>
        <w:pStyle w:val="Listenabsatz"/>
        <w:numPr>
          <w:ilvl w:val="0"/>
          <w:numId w:val="1"/>
        </w:numPr>
        <w:ind w:left="284" w:hanging="284"/>
        <w:rPr>
          <w:sz w:val="21"/>
          <w:szCs w:val="21"/>
        </w:rPr>
      </w:pPr>
      <w:r w:rsidRPr="0083299C">
        <w:rPr>
          <w:sz w:val="21"/>
          <w:szCs w:val="21"/>
        </w:rPr>
        <w:t>A</w:t>
      </w:r>
      <w:r w:rsidR="00A1000A" w:rsidRPr="0083299C">
        <w:rPr>
          <w:sz w:val="21"/>
          <w:szCs w:val="21"/>
        </w:rPr>
        <w:t xml:space="preserve">m Auftrag </w:t>
      </w:r>
      <w:r w:rsidRPr="0083299C">
        <w:rPr>
          <w:sz w:val="21"/>
          <w:szCs w:val="21"/>
        </w:rPr>
        <w:t xml:space="preserve">sind </w:t>
      </w:r>
      <w:r w:rsidR="00A1000A" w:rsidRPr="0083299C">
        <w:rPr>
          <w:sz w:val="21"/>
          <w:szCs w:val="21"/>
        </w:rPr>
        <w:t>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697335" w:rsidRPr="0083299C">
        <w:rPr>
          <w:sz w:val="21"/>
          <w:szCs w:val="21"/>
        </w:rPr>
        <w:br/>
      </w:r>
    </w:p>
    <w:p w14:paraId="6CE9AAD2" w14:textId="4E0997DD" w:rsidR="00697335" w:rsidRPr="0083299C" w:rsidRDefault="0083299C" w:rsidP="002B62E3">
      <w:pPr>
        <w:pStyle w:val="Listenabsatz"/>
        <w:numPr>
          <w:ilvl w:val="0"/>
          <w:numId w:val="1"/>
        </w:numPr>
        <w:ind w:left="284" w:hanging="284"/>
        <w:rPr>
          <w:sz w:val="21"/>
          <w:szCs w:val="21"/>
        </w:rPr>
      </w:pPr>
      <w:r w:rsidRPr="0083299C">
        <w:rPr>
          <w:sz w:val="21"/>
          <w:szCs w:val="21"/>
        </w:rPr>
        <w:t>Es wird bestätigt und sichergestellt</w:t>
      </w:r>
      <w:r w:rsidR="00697335" w:rsidRPr="0083299C">
        <w:rPr>
          <w:sz w:val="21"/>
          <w:szCs w:val="21"/>
        </w:rPr>
        <w: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4F3313" w:rsidRPr="0083299C">
        <w:rPr>
          <w:sz w:val="21"/>
          <w:szCs w:val="21"/>
        </w:rPr>
        <w:br/>
      </w:r>
    </w:p>
    <w:p w14:paraId="7A63C0CB" w14:textId="4B9E5068" w:rsidR="004F3313" w:rsidRPr="0083299C" w:rsidRDefault="004F3313" w:rsidP="002B62E3">
      <w:pPr>
        <w:pStyle w:val="Listenabsatz"/>
        <w:numPr>
          <w:ilvl w:val="0"/>
          <w:numId w:val="1"/>
        </w:numPr>
        <w:ind w:left="284" w:hanging="284"/>
        <w:rPr>
          <w:sz w:val="21"/>
          <w:szCs w:val="21"/>
        </w:rPr>
      </w:pPr>
      <w:r w:rsidRPr="6C6A3686">
        <w:rPr>
          <w:sz w:val="21"/>
          <w:szCs w:val="21"/>
        </w:rPr>
        <w:t xml:space="preserve">Der </w:t>
      </w:r>
      <w:r w:rsidR="00FB0C5C" w:rsidRPr="6C6A3686">
        <w:rPr>
          <w:sz w:val="21"/>
          <w:szCs w:val="21"/>
        </w:rPr>
        <w:t>Bewerber/Bieter</w:t>
      </w:r>
      <w:r w:rsidRPr="6C6A3686">
        <w:rPr>
          <w:sz w:val="21"/>
          <w:szCs w:val="21"/>
        </w:rPr>
        <w:t xml:space="preserve">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6C189685" w14:textId="77777777" w:rsidR="008A0C20" w:rsidRPr="008A0C20" w:rsidRDefault="008A0C20" w:rsidP="008A0C20">
      <w:pPr>
        <w:autoSpaceDE w:val="0"/>
        <w:autoSpaceDN w:val="0"/>
        <w:adjustRightInd w:val="0"/>
        <w:ind w:left="720"/>
        <w:rPr>
          <w:color w:val="000000"/>
          <w:kern w:val="0"/>
          <w:sz w:val="20"/>
          <w:szCs w:val="20"/>
          <w14:ligatures w14:val="none"/>
        </w:rPr>
      </w:pPr>
    </w:p>
    <w:p w14:paraId="065369FA" w14:textId="7B9D8E99"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fldChar w:fldCharType="begin">
          <w:ffData>
            <w:name w:val="Text7"/>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ab/>
      </w:r>
      <w:r w:rsidRPr="008A0C20">
        <w:rPr>
          <w:kern w:val="0"/>
          <w:sz w:val="18"/>
          <w:szCs w:val="18"/>
          <w14:ligatures w14:val="none"/>
        </w:rPr>
        <w:fldChar w:fldCharType="begin">
          <w:ffData>
            <w:name w:val="Text8"/>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p>
    <w:p w14:paraId="49154076" w14:textId="77777777" w:rsidR="008A0C20" w:rsidRPr="008A0C20" w:rsidRDefault="008A0C20" w:rsidP="008A0C20">
      <w:pPr>
        <w:keepLines/>
        <w:widowControl w:val="0"/>
        <w:tabs>
          <w:tab w:val="left" w:pos="3300"/>
        </w:tabs>
        <w:autoSpaceDE w:val="0"/>
        <w:autoSpaceDN w:val="0"/>
        <w:adjustRightInd w:val="0"/>
        <w:ind w:left="3825" w:hanging="3825"/>
        <w:rPr>
          <w:kern w:val="0"/>
          <w:sz w:val="10"/>
          <w:szCs w:val="10"/>
          <w14:ligatures w14:val="none"/>
        </w:rPr>
      </w:pPr>
      <w:r w:rsidRPr="008A0C20">
        <w:rPr>
          <w:noProof/>
          <w:kern w:val="0"/>
          <w:sz w:val="10"/>
          <w:szCs w:val="10"/>
          <w14:ligatures w14:val="none"/>
        </w:rPr>
        <mc:AlternateContent>
          <mc:Choice Requires="wps">
            <w:drawing>
              <wp:anchor distT="0" distB="0" distL="114300" distR="114300" simplePos="0" relativeHeight="251661312" behindDoc="0" locked="0" layoutInCell="1" allowOverlap="1" wp14:anchorId="6CBB0CAE" wp14:editId="5EE26EE3">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B28BEB"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kern w:val="0"/>
          <w:sz w:val="10"/>
          <w:szCs w:val="10"/>
          <w14:ligatures w14:val="none"/>
        </w:rPr>
        <mc:AlternateContent>
          <mc:Choice Requires="wps">
            <w:drawing>
              <wp:anchor distT="0" distB="0" distL="114300" distR="114300" simplePos="0" relativeHeight="251659264" behindDoc="0" locked="0" layoutInCell="1" allowOverlap="1" wp14:anchorId="2FC4E816" wp14:editId="300863DE">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A65A2" id="Gerade Verbindung mit Pfeil 5" o:spid="_x0000_s1026" type="#_x0000_t32" style="position:absolute;margin-left:.4pt;margin-top:4.25pt;width:150.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kern w:val="0"/>
          <w:sz w:val="10"/>
          <w:szCs w:val="10"/>
          <w14:ligatures w14:val="none"/>
        </w:rPr>
        <w:tab/>
        <w:t xml:space="preserve">                             </w:t>
      </w:r>
    </w:p>
    <w:p w14:paraId="4F56C1E3"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t>Ort, Datum</w:t>
      </w:r>
      <w:r w:rsidRPr="008A0C20">
        <w:rPr>
          <w:kern w:val="0"/>
          <w:sz w:val="18"/>
          <w:szCs w:val="18"/>
          <w14:ligatures w14:val="none"/>
        </w:rPr>
        <w:tab/>
      </w:r>
      <w:r w:rsidRPr="008A0C20">
        <w:rPr>
          <w:kern w:val="0"/>
          <w:sz w:val="18"/>
          <w:szCs w:val="18"/>
          <w14:ligatures w14:val="none"/>
        </w:rPr>
        <w:tab/>
        <w:t xml:space="preserve">Firma (Name und Anschrift des </w:t>
      </w:r>
      <w:proofErr w:type="gramStart"/>
      <w:r w:rsidRPr="008A0C20">
        <w:rPr>
          <w:kern w:val="0"/>
          <w:sz w:val="18"/>
          <w:szCs w:val="18"/>
          <w14:ligatures w14:val="none"/>
        </w:rPr>
        <w:t>Unternehmens)*</w:t>
      </w:r>
      <w:proofErr w:type="gramEnd"/>
      <w:r w:rsidRPr="008A0C20">
        <w:rPr>
          <w:kern w:val="0"/>
          <w:sz w:val="18"/>
          <w:szCs w:val="18"/>
          <w14:ligatures w14:val="none"/>
        </w:rPr>
        <w:br/>
      </w:r>
      <w:r w:rsidRPr="008A0C20">
        <w:rPr>
          <w:kern w:val="0"/>
          <w:sz w:val="10"/>
          <w:szCs w:val="10"/>
          <w14:ligatures w14:val="none"/>
        </w:rPr>
        <w:tab/>
      </w:r>
      <w:r w:rsidRPr="008A0C20">
        <w:rPr>
          <w:kern w:val="0"/>
          <w:sz w:val="10"/>
          <w:szCs w:val="10"/>
          <w14:ligatures w14:val="none"/>
        </w:rPr>
        <w:tab/>
      </w:r>
      <w:r w:rsidRPr="008A0C20">
        <w:rPr>
          <w:kern w:val="0"/>
          <w:sz w:val="10"/>
          <w:szCs w:val="10"/>
          <w14:ligatures w14:val="none"/>
        </w:rPr>
        <w:br/>
      </w:r>
      <w:r w:rsidRPr="008A0C20">
        <w:rPr>
          <w:kern w:val="0"/>
          <w:sz w:val="18"/>
          <w:szCs w:val="18"/>
          <w14:ligatures w14:val="none"/>
        </w:rPr>
        <w:tab/>
      </w:r>
      <w:r w:rsidRPr="008A0C20">
        <w:rPr>
          <w:kern w:val="0"/>
          <w:sz w:val="18"/>
          <w:szCs w:val="18"/>
          <w14:ligatures w14:val="none"/>
        </w:rPr>
        <w:fldChar w:fldCharType="begin">
          <w:ffData>
            <w:name w:val="Text9"/>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 xml:space="preserve"> </w:t>
      </w:r>
    </w:p>
    <w:p w14:paraId="4E590532" w14:textId="77777777" w:rsidR="008A0C20" w:rsidRPr="008A0C20" w:rsidRDefault="008A0C20" w:rsidP="008A0C20">
      <w:pPr>
        <w:tabs>
          <w:tab w:val="left" w:pos="0"/>
        </w:tabs>
        <w:autoSpaceDE w:val="0"/>
        <w:autoSpaceDN w:val="0"/>
        <w:adjustRightInd w:val="0"/>
        <w:rPr>
          <w:bCs/>
          <w:color w:val="000000"/>
          <w:kern w:val="0"/>
          <w:sz w:val="16"/>
          <w:szCs w:val="16"/>
          <w14:ligatures w14:val="none"/>
        </w:rPr>
      </w:pPr>
      <w:r w:rsidRPr="008A0C20">
        <w:rPr>
          <w:noProof/>
          <w:color w:val="000000"/>
          <w:kern w:val="0"/>
          <w:sz w:val="10"/>
          <w:szCs w:val="10"/>
          <w14:ligatures w14:val="none"/>
        </w:rPr>
        <mc:AlternateContent>
          <mc:Choice Requires="wps">
            <w:drawing>
              <wp:anchor distT="0" distB="0" distL="114300" distR="114300" simplePos="0" relativeHeight="251660288" behindDoc="0" locked="0" layoutInCell="1" allowOverlap="1" wp14:anchorId="4CEC0740" wp14:editId="15DF06A8">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01DFE" id="Gerade Verbindung mit Pfeil 4" o:spid="_x0000_s1026" type="#_x0000_t32" style="position:absolute;margin-left:190.9pt;margin-top:4.95pt;width:255.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kern w:val="0"/>
          <w:sz w:val="10"/>
          <w:szCs w:val="10"/>
          <w14:ligatures w14:val="none"/>
        </w:rPr>
        <w:br/>
      </w:r>
      <w:r w:rsidRPr="008A0C20">
        <w:rPr>
          <w:color w:val="000000"/>
          <w:kern w:val="0"/>
          <w:sz w:val="18"/>
          <w:szCs w:val="18"/>
          <w14:ligatures w14:val="none"/>
        </w:rPr>
        <w:t xml:space="preserve">      </w:t>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t xml:space="preserve">     Unterzeichner*</w:t>
      </w:r>
      <w:r w:rsidRPr="008A0C20">
        <w:rPr>
          <w:color w:val="000000"/>
          <w:kern w:val="0"/>
          <w:sz w:val="18"/>
          <w:szCs w:val="18"/>
          <w14:ligatures w14:val="none"/>
        </w:rPr>
        <w:br/>
      </w:r>
    </w:p>
    <w:p w14:paraId="60A7CA24" w14:textId="2BF3AD90" w:rsidR="002D6FDE" w:rsidRDefault="008A0C20" w:rsidP="004F3313">
      <w:pPr>
        <w:tabs>
          <w:tab w:val="left" w:pos="0"/>
        </w:tabs>
        <w:autoSpaceDE w:val="0"/>
        <w:autoSpaceDN w:val="0"/>
        <w:adjustRightInd w:val="0"/>
        <w:ind w:left="142" w:hanging="142"/>
      </w:pPr>
      <w:r w:rsidRPr="6C6A3686">
        <w:rPr>
          <w:color w:val="000000"/>
          <w:kern w:val="0"/>
          <w:sz w:val="16"/>
          <w:szCs w:val="16"/>
          <w14:ligatures w14:val="none"/>
        </w:rPr>
        <w:t>* Textform, d.h. lesbare Erklärung, in der die Firma und die für den Bewerber/Bieter/Bewerbergemeinschaft/Bietergemeinschaft handelnde Person genannt werden.</w:t>
      </w:r>
    </w:p>
    <w:sectPr w:rsidR="002D6FDE" w:rsidSect="00C647D9">
      <w:headerReference w:type="default" r:id="rId10"/>
      <w:pgSz w:w="11906" w:h="16838" w:code="9"/>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A4039" w14:textId="77777777" w:rsidR="00240360" w:rsidRDefault="00240360" w:rsidP="004124F9">
      <w:r>
        <w:separator/>
      </w:r>
    </w:p>
  </w:endnote>
  <w:endnote w:type="continuationSeparator" w:id="0">
    <w:p w14:paraId="4576085D" w14:textId="77777777" w:rsidR="00240360" w:rsidRDefault="00240360" w:rsidP="004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1D2FC" w14:textId="77777777" w:rsidR="00240360" w:rsidRDefault="00240360" w:rsidP="004124F9">
      <w:r>
        <w:separator/>
      </w:r>
    </w:p>
  </w:footnote>
  <w:footnote w:type="continuationSeparator" w:id="0">
    <w:p w14:paraId="09BEB7F1" w14:textId="77777777" w:rsidR="00240360" w:rsidRDefault="00240360" w:rsidP="0041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bottom w:w="28" w:type="dxa"/>
        <w:right w:w="28" w:type="dxa"/>
      </w:tblCellMar>
      <w:tblLook w:val="04A0" w:firstRow="1" w:lastRow="0" w:firstColumn="1" w:lastColumn="0" w:noHBand="0" w:noVBand="1"/>
    </w:tblPr>
    <w:tblGrid>
      <w:gridCol w:w="1277"/>
      <w:gridCol w:w="7921"/>
      <w:gridCol w:w="507"/>
    </w:tblGrid>
    <w:tr w:rsidR="005B75F7" w:rsidRPr="004124F9" w14:paraId="110EDE2A" w14:textId="77777777" w:rsidTr="12CAB404">
      <w:trPr>
        <w:cantSplit/>
        <w:trHeight w:val="249"/>
      </w:trPr>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62FC1EF" w14:textId="1F867A90" w:rsidR="005B75F7" w:rsidRPr="004124F9" w:rsidRDefault="005B75F7" w:rsidP="005B75F7">
          <w:pPr>
            <w:tabs>
              <w:tab w:val="center" w:pos="4536"/>
              <w:tab w:val="right" w:pos="9072"/>
            </w:tabs>
            <w:jc w:val="center"/>
            <w:rPr>
              <w:kern w:val="0"/>
              <w14:ligatures w14:val="none"/>
            </w:rPr>
          </w:pPr>
          <w:r>
            <w:rPr>
              <w:noProof/>
            </w:rPr>
            <w:drawing>
              <wp:inline distT="0" distB="0" distL="0" distR="0" wp14:anchorId="0518AE8C" wp14:editId="1EECE83C">
                <wp:extent cx="378000" cy="456949"/>
                <wp:effectExtent l="0" t="0" r="0" b="8890"/>
                <wp:docPr id="1010972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tk_logo_header.png"/>
                        <pic:cNvPicPr/>
                      </pic:nvPicPr>
                      <pic:blipFill>
                        <a:blip r:embed="rId1"/>
                        <a:stretch>
                          <a:fillRect/>
                        </a:stretch>
                      </pic:blipFill>
                      <pic:spPr>
                        <a:xfrm>
                          <a:off x="0" y="0"/>
                          <a:ext cx="378000" cy="456949"/>
                        </a:xfrm>
                        <a:prstGeom prst="rect">
                          <a:avLst/>
                        </a:prstGeom>
                      </pic:spPr>
                    </pic:pic>
                  </a:graphicData>
                </a:graphic>
              </wp:inline>
            </w:drawing>
          </w:r>
        </w:p>
      </w:tc>
      <w:tc>
        <w:tcPr>
          <w:tcW w:w="7921" w:type="dxa"/>
          <w:tcBorders>
            <w:top w:val="single" w:sz="6" w:space="0" w:color="auto"/>
            <w:left w:val="single" w:sz="6" w:space="0" w:color="auto"/>
            <w:bottom w:val="single" w:sz="6" w:space="0" w:color="auto"/>
            <w:right w:val="single" w:sz="6" w:space="0" w:color="auto"/>
          </w:tcBorders>
          <w:vAlign w:val="center"/>
          <w:hideMark/>
        </w:tcPr>
        <w:p w14:paraId="612FAE09" w14:textId="0733606E" w:rsidR="005B75F7" w:rsidRPr="004124F9" w:rsidRDefault="005B75F7" w:rsidP="005B75F7">
          <w:pPr>
            <w:tabs>
              <w:tab w:val="center" w:pos="4536"/>
              <w:tab w:val="right" w:pos="9072"/>
            </w:tabs>
            <w:rPr>
              <w:kern w:val="0"/>
              <w:sz w:val="16"/>
              <w14:ligatures w14:val="none"/>
            </w:rPr>
          </w:pPr>
          <w:r w:rsidRPr="005800C5">
            <w:rPr>
              <w:b/>
              <w:iCs/>
              <w:sz w:val="20"/>
            </w:rPr>
            <w:t>Landratsamt Main-Tauber-Kreis</w:t>
          </w:r>
        </w:p>
      </w:tc>
      <w:tc>
        <w:tcPr>
          <w:tcW w:w="507" w:type="dxa"/>
          <w:vMerge w:val="restart"/>
          <w:tcBorders>
            <w:top w:val="single" w:sz="6" w:space="0" w:color="auto"/>
            <w:left w:val="single" w:sz="6" w:space="0" w:color="auto"/>
            <w:bottom w:val="single" w:sz="6" w:space="0" w:color="auto"/>
            <w:right w:val="single" w:sz="6" w:space="0" w:color="auto"/>
          </w:tcBorders>
          <w:vAlign w:val="center"/>
          <w:hideMark/>
        </w:tcPr>
        <w:p w14:paraId="7D3482A8" w14:textId="77777777" w:rsidR="005B75F7" w:rsidRPr="004124F9" w:rsidRDefault="005B75F7" w:rsidP="005B75F7">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PAGE  \* MERGEFORMAT </w:instrText>
          </w:r>
          <w:r w:rsidRPr="004124F9">
            <w:rPr>
              <w:b/>
              <w:kern w:val="0"/>
              <w14:ligatures w14:val="none"/>
            </w:rPr>
            <w:fldChar w:fldCharType="separate"/>
          </w:r>
          <w:r w:rsidRPr="004124F9">
            <w:rPr>
              <w:b/>
              <w:noProof/>
              <w:kern w:val="0"/>
              <w14:ligatures w14:val="none"/>
            </w:rPr>
            <w:t>13</w:t>
          </w:r>
          <w:r w:rsidRPr="004124F9">
            <w:rPr>
              <w:b/>
              <w:kern w:val="0"/>
              <w14:ligatures w14:val="none"/>
            </w:rPr>
            <w:fldChar w:fldCharType="end"/>
          </w:r>
        </w:p>
        <w:p w14:paraId="62855CBE" w14:textId="77777777" w:rsidR="005B75F7" w:rsidRPr="004124F9" w:rsidRDefault="005B75F7" w:rsidP="005B75F7">
          <w:pPr>
            <w:tabs>
              <w:tab w:val="center" w:pos="4536"/>
              <w:tab w:val="right" w:pos="9072"/>
            </w:tabs>
            <w:spacing w:before="60" w:after="60"/>
            <w:jc w:val="center"/>
            <w:rPr>
              <w:kern w:val="0"/>
              <w:sz w:val="16"/>
              <w14:ligatures w14:val="none"/>
            </w:rPr>
          </w:pPr>
          <w:r w:rsidRPr="004124F9">
            <w:rPr>
              <w:kern w:val="0"/>
              <w:sz w:val="16"/>
              <w14:ligatures w14:val="none"/>
            </w:rPr>
            <w:t>Seite</w:t>
          </w:r>
        </w:p>
        <w:p w14:paraId="3143CCA7" w14:textId="77777777" w:rsidR="005B75F7" w:rsidRPr="004124F9" w:rsidRDefault="005B75F7" w:rsidP="005B75F7">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NUMPAGES   \* MERGEFORMAT </w:instrText>
          </w:r>
          <w:r w:rsidRPr="004124F9">
            <w:rPr>
              <w:b/>
              <w:kern w:val="0"/>
              <w14:ligatures w14:val="none"/>
            </w:rPr>
            <w:fldChar w:fldCharType="separate"/>
          </w:r>
          <w:r w:rsidRPr="004124F9">
            <w:rPr>
              <w:b/>
              <w:noProof/>
              <w:kern w:val="0"/>
              <w14:ligatures w14:val="none"/>
            </w:rPr>
            <w:t>29</w:t>
          </w:r>
          <w:r w:rsidRPr="004124F9">
            <w:rPr>
              <w:b/>
              <w:kern w:val="0"/>
              <w14:ligatures w14:val="none"/>
            </w:rPr>
            <w:fldChar w:fldCharType="end"/>
          </w:r>
        </w:p>
      </w:tc>
    </w:tr>
    <w:tr w:rsidR="005B75F7" w:rsidRPr="004124F9" w14:paraId="19F42165" w14:textId="77777777" w:rsidTr="12CAB404">
      <w:trPr>
        <w:cantSplit/>
        <w:trHeight w:val="247"/>
      </w:trPr>
      <w:tc>
        <w:tcPr>
          <w:tcW w:w="1277" w:type="dxa"/>
          <w:vMerge/>
          <w:vAlign w:val="center"/>
          <w:hideMark/>
        </w:tcPr>
        <w:p w14:paraId="026DAD48" w14:textId="77777777" w:rsidR="005B75F7" w:rsidRPr="004124F9" w:rsidRDefault="005B75F7" w:rsidP="005B75F7">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449D433A" w14:textId="4B425D01" w:rsidR="005B75F7" w:rsidRPr="004124F9" w:rsidRDefault="005B75F7" w:rsidP="005B75F7">
          <w:pPr>
            <w:tabs>
              <w:tab w:val="center" w:pos="4536"/>
              <w:tab w:val="right" w:pos="9072"/>
            </w:tabs>
            <w:rPr>
              <w:b/>
              <w:bCs/>
              <w:color w:val="0000FF"/>
              <w:kern w:val="0"/>
              <w:sz w:val="20"/>
              <w:szCs w:val="20"/>
              <w14:ligatures w14:val="none"/>
            </w:rPr>
          </w:pPr>
          <w:r w:rsidRPr="00D52C1F">
            <w:rPr>
              <w:b/>
              <w:iCs/>
              <w:color w:val="0066CC"/>
              <w:sz w:val="20"/>
            </w:rPr>
            <w:t>Rahmenvereinbarung über den Bezug von Microsoft-Lizenzen einschließlich Beratungs- und Unterstützungsleistungen</w:t>
          </w:r>
        </w:p>
      </w:tc>
      <w:tc>
        <w:tcPr>
          <w:tcW w:w="507" w:type="dxa"/>
          <w:vMerge/>
          <w:vAlign w:val="center"/>
          <w:hideMark/>
        </w:tcPr>
        <w:p w14:paraId="6028D805" w14:textId="77777777" w:rsidR="005B75F7" w:rsidRPr="004124F9" w:rsidRDefault="005B75F7" w:rsidP="005B75F7">
          <w:pPr>
            <w:rPr>
              <w:b/>
              <w:kern w:val="0"/>
              <w14:ligatures w14:val="none"/>
            </w:rPr>
          </w:pPr>
        </w:p>
      </w:tc>
    </w:tr>
    <w:tr w:rsidR="004124F9" w:rsidRPr="004124F9" w14:paraId="064EE217" w14:textId="77777777" w:rsidTr="12CAB404">
      <w:trPr>
        <w:cantSplit/>
        <w:trHeight w:val="247"/>
      </w:trPr>
      <w:tc>
        <w:tcPr>
          <w:tcW w:w="1277" w:type="dxa"/>
          <w:vMerge/>
          <w:vAlign w:val="center"/>
          <w:hideMark/>
        </w:tcPr>
        <w:p w14:paraId="45B1D08B"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3CA1FC58" w14:textId="6BD5E88A" w:rsidR="004124F9" w:rsidRPr="004124F9" w:rsidRDefault="12CAB404" w:rsidP="12CAB404">
          <w:pPr>
            <w:tabs>
              <w:tab w:val="center" w:pos="4536"/>
              <w:tab w:val="right" w:pos="9072"/>
            </w:tabs>
            <w:rPr>
              <w:kern w:val="0"/>
              <w:sz w:val="16"/>
              <w:szCs w:val="16"/>
              <w14:ligatures w14:val="none"/>
            </w:rPr>
          </w:pPr>
          <w:r w:rsidRPr="12CAB404">
            <w:rPr>
              <w:b/>
              <w:bCs/>
              <w:kern w:val="0"/>
              <w:sz w:val="20"/>
              <w:szCs w:val="20"/>
              <w14:ligatures w14:val="none"/>
            </w:rPr>
            <w:t>Anlage 02 - Eigenerklärung Art. 5k der Verordnung (EU) Nr. 833/2014</w:t>
          </w:r>
        </w:p>
      </w:tc>
      <w:tc>
        <w:tcPr>
          <w:tcW w:w="507" w:type="dxa"/>
          <w:vMerge/>
          <w:vAlign w:val="center"/>
          <w:hideMark/>
        </w:tcPr>
        <w:p w14:paraId="2D5A8FE4" w14:textId="77777777" w:rsidR="004124F9" w:rsidRPr="004124F9" w:rsidRDefault="004124F9" w:rsidP="004124F9">
          <w:pPr>
            <w:rPr>
              <w:b/>
              <w:kern w:val="0"/>
              <w14:ligatures w14:val="none"/>
            </w:rPr>
          </w:pPr>
        </w:p>
      </w:tc>
    </w:tr>
    <w:tr w:rsidR="005B75F7" w:rsidRPr="004124F9" w14:paraId="6B42FB75" w14:textId="77777777" w:rsidTr="12CAB404">
      <w:trPr>
        <w:cantSplit/>
        <w:trHeight w:val="247"/>
      </w:trPr>
      <w:tc>
        <w:tcPr>
          <w:tcW w:w="1277" w:type="dxa"/>
          <w:vMerge/>
          <w:vAlign w:val="center"/>
          <w:hideMark/>
        </w:tcPr>
        <w:p w14:paraId="1B44520B" w14:textId="77777777" w:rsidR="005B75F7" w:rsidRPr="004124F9" w:rsidRDefault="005B75F7" w:rsidP="005B75F7">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6A600408" w14:textId="1BB9B582" w:rsidR="005B75F7" w:rsidRPr="004124F9" w:rsidRDefault="005B75F7" w:rsidP="005B75F7">
          <w:pPr>
            <w:tabs>
              <w:tab w:val="center" w:pos="4536"/>
              <w:tab w:val="right" w:pos="9072"/>
            </w:tabs>
            <w:rPr>
              <w:kern w:val="0"/>
              <w:sz w:val="16"/>
              <w:szCs w:val="16"/>
              <w14:ligatures w14:val="none"/>
            </w:rPr>
          </w:pPr>
          <w:r w:rsidRPr="00174097">
            <w:rPr>
              <w:b/>
              <w:sz w:val="20"/>
            </w:rPr>
            <w:t xml:space="preserve">Vergabenummer: </w:t>
          </w:r>
          <w:r w:rsidR="00980585">
            <w:rPr>
              <w:bCs/>
              <w:sz w:val="20"/>
            </w:rPr>
            <w:t>2026-MS-Lizenzen</w:t>
          </w:r>
        </w:p>
      </w:tc>
      <w:tc>
        <w:tcPr>
          <w:tcW w:w="507" w:type="dxa"/>
          <w:vMerge/>
          <w:vAlign w:val="center"/>
          <w:hideMark/>
        </w:tcPr>
        <w:p w14:paraId="00878D43" w14:textId="77777777" w:rsidR="005B75F7" w:rsidRPr="004124F9" w:rsidRDefault="005B75F7" w:rsidP="005B75F7">
          <w:pPr>
            <w:rPr>
              <w:b/>
              <w:kern w:val="0"/>
              <w14:ligatures w14:val="none"/>
            </w:rPr>
          </w:pPr>
        </w:p>
      </w:tc>
    </w:tr>
  </w:tbl>
  <w:p w14:paraId="212C6BDB" w14:textId="77777777" w:rsidR="004124F9" w:rsidRDefault="004124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386343774">
    <w:abstractNumId w:val="2"/>
  </w:num>
  <w:num w:numId="2" w16cid:durableId="758529623">
    <w:abstractNumId w:val="3"/>
  </w:num>
  <w:num w:numId="3" w16cid:durableId="1619801645">
    <w:abstractNumId w:val="0"/>
  </w:num>
  <w:num w:numId="4" w16cid:durableId="993294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5jE4eqWItSCqZXaE6kwA9xbTTbVh9alr1DzbPiZ5HKujFhQc7GzXnhJM5ks4rjCUtvqo6+P4mh38Ae/z3STVng==" w:salt="GeULluRONvpYyPTPmDyZ1A=="/>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51B"/>
    <w:rsid w:val="00055E84"/>
    <w:rsid w:val="0016644B"/>
    <w:rsid w:val="00181A6F"/>
    <w:rsid w:val="00184DE7"/>
    <w:rsid w:val="00213FC3"/>
    <w:rsid w:val="00240360"/>
    <w:rsid w:val="00277C72"/>
    <w:rsid w:val="002860A4"/>
    <w:rsid w:val="002B62E3"/>
    <w:rsid w:val="002D6FDE"/>
    <w:rsid w:val="002F2BB2"/>
    <w:rsid w:val="00400FC4"/>
    <w:rsid w:val="004124F9"/>
    <w:rsid w:val="00452C34"/>
    <w:rsid w:val="004750C4"/>
    <w:rsid w:val="004F3313"/>
    <w:rsid w:val="00535F38"/>
    <w:rsid w:val="005B75F7"/>
    <w:rsid w:val="005F44F5"/>
    <w:rsid w:val="00654CE8"/>
    <w:rsid w:val="00697335"/>
    <w:rsid w:val="006B0A21"/>
    <w:rsid w:val="0083299C"/>
    <w:rsid w:val="008A0C20"/>
    <w:rsid w:val="008C051B"/>
    <w:rsid w:val="009778BC"/>
    <w:rsid w:val="00980585"/>
    <w:rsid w:val="00985333"/>
    <w:rsid w:val="009A1D8B"/>
    <w:rsid w:val="00A1000A"/>
    <w:rsid w:val="00A75EB6"/>
    <w:rsid w:val="00B00F89"/>
    <w:rsid w:val="00B46767"/>
    <w:rsid w:val="00B56189"/>
    <w:rsid w:val="00B823C6"/>
    <w:rsid w:val="00B92439"/>
    <w:rsid w:val="00BD5C26"/>
    <w:rsid w:val="00BE74FB"/>
    <w:rsid w:val="00C647D9"/>
    <w:rsid w:val="00C85250"/>
    <w:rsid w:val="00CA5837"/>
    <w:rsid w:val="00CD6A0C"/>
    <w:rsid w:val="00D0648D"/>
    <w:rsid w:val="00E344EF"/>
    <w:rsid w:val="00EF5BCF"/>
    <w:rsid w:val="00F61D87"/>
    <w:rsid w:val="00F662EB"/>
    <w:rsid w:val="00F718A8"/>
    <w:rsid w:val="00F73A07"/>
    <w:rsid w:val="00F85500"/>
    <w:rsid w:val="00FB0C5C"/>
    <w:rsid w:val="12CAB404"/>
    <w:rsid w:val="6C6A36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EEE35"/>
  <w15:chartTrackingRefBased/>
  <w15:docId w15:val="{3AEDE80B-5CB7-4379-8E60-3068A37B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paragraph" w:styleId="berschrift1">
    <w:name w:val="heading 1"/>
    <w:basedOn w:val="Standard"/>
    <w:next w:val="Standard"/>
    <w:link w:val="berschrift1Zchn"/>
    <w:uiPriority w:val="9"/>
    <w:qFormat/>
    <w:rsid w:val="008C051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8C051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8C051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8C051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8C051B"/>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8C051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C051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8C051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C051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051B"/>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8C051B"/>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8C051B"/>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8C051B"/>
    <w:rPr>
      <w:rFonts w:asciiTheme="minorHAnsi" w:eastAsiaTheme="majorEastAsia" w:hAnsiTheme="minorHAnsi" w:cstheme="majorBidi"/>
      <w:i/>
      <w:iCs/>
      <w:color w:val="365F91" w:themeColor="accent1" w:themeShade="BF"/>
      <w:sz w:val="22"/>
      <w:szCs w:val="24"/>
    </w:rPr>
  </w:style>
  <w:style w:type="character" w:customStyle="1" w:styleId="berschrift5Zchn">
    <w:name w:val="Überschrift 5 Zchn"/>
    <w:basedOn w:val="Absatz-Standardschriftart"/>
    <w:link w:val="berschrift5"/>
    <w:uiPriority w:val="9"/>
    <w:semiHidden/>
    <w:rsid w:val="008C051B"/>
    <w:rPr>
      <w:rFonts w:asciiTheme="minorHAnsi" w:eastAsiaTheme="majorEastAsia" w:hAnsiTheme="minorHAnsi" w:cstheme="majorBidi"/>
      <w:color w:val="365F91" w:themeColor="accent1" w:themeShade="BF"/>
      <w:sz w:val="22"/>
      <w:szCs w:val="24"/>
    </w:rPr>
  </w:style>
  <w:style w:type="character" w:customStyle="1" w:styleId="berschrift6Zchn">
    <w:name w:val="Überschrift 6 Zchn"/>
    <w:basedOn w:val="Absatz-Standardschriftart"/>
    <w:link w:val="berschrift6"/>
    <w:uiPriority w:val="9"/>
    <w:semiHidden/>
    <w:rsid w:val="008C051B"/>
    <w:rPr>
      <w:rFonts w:asciiTheme="minorHAnsi" w:eastAsiaTheme="majorEastAsia" w:hAnsiTheme="minorHAnsi" w:cstheme="majorBidi"/>
      <w:i/>
      <w:iCs/>
      <w:color w:val="595959" w:themeColor="text1" w:themeTint="A6"/>
      <w:sz w:val="22"/>
      <w:szCs w:val="24"/>
    </w:rPr>
  </w:style>
  <w:style w:type="character" w:customStyle="1" w:styleId="berschrift7Zchn">
    <w:name w:val="Überschrift 7 Zchn"/>
    <w:basedOn w:val="Absatz-Standardschriftart"/>
    <w:link w:val="berschrift7"/>
    <w:uiPriority w:val="9"/>
    <w:semiHidden/>
    <w:rsid w:val="008C051B"/>
    <w:rPr>
      <w:rFonts w:asciiTheme="minorHAnsi" w:eastAsiaTheme="majorEastAsia" w:hAnsiTheme="minorHAnsi" w:cstheme="majorBidi"/>
      <w:color w:val="595959" w:themeColor="text1" w:themeTint="A6"/>
      <w:sz w:val="22"/>
      <w:szCs w:val="24"/>
    </w:rPr>
  </w:style>
  <w:style w:type="character" w:customStyle="1" w:styleId="berschrift8Zchn">
    <w:name w:val="Überschrift 8 Zchn"/>
    <w:basedOn w:val="Absatz-Standardschriftart"/>
    <w:link w:val="berschrift8"/>
    <w:uiPriority w:val="9"/>
    <w:semiHidden/>
    <w:rsid w:val="008C051B"/>
    <w:rPr>
      <w:rFonts w:asciiTheme="minorHAnsi" w:eastAsiaTheme="majorEastAsia" w:hAnsiTheme="minorHAnsi" w:cstheme="majorBidi"/>
      <w:i/>
      <w:iCs/>
      <w:color w:val="272727" w:themeColor="text1" w:themeTint="D8"/>
      <w:sz w:val="22"/>
      <w:szCs w:val="24"/>
    </w:rPr>
  </w:style>
  <w:style w:type="character" w:customStyle="1" w:styleId="berschrift9Zchn">
    <w:name w:val="Überschrift 9 Zchn"/>
    <w:basedOn w:val="Absatz-Standardschriftart"/>
    <w:link w:val="berschrift9"/>
    <w:uiPriority w:val="9"/>
    <w:semiHidden/>
    <w:rsid w:val="008C051B"/>
    <w:rPr>
      <w:rFonts w:asciiTheme="minorHAnsi" w:eastAsiaTheme="majorEastAsia" w:hAnsiTheme="minorHAnsi" w:cstheme="majorBidi"/>
      <w:color w:val="272727" w:themeColor="text1" w:themeTint="D8"/>
      <w:sz w:val="22"/>
      <w:szCs w:val="24"/>
    </w:rPr>
  </w:style>
  <w:style w:type="paragraph" w:styleId="Titel">
    <w:name w:val="Title"/>
    <w:basedOn w:val="Standard"/>
    <w:next w:val="Standard"/>
    <w:link w:val="TitelZchn"/>
    <w:uiPriority w:val="10"/>
    <w:qFormat/>
    <w:rsid w:val="008C051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C051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C05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C051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8C051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C051B"/>
    <w:rPr>
      <w:rFonts w:ascii="Arial" w:hAnsi="Arial" w:cs="Arial"/>
      <w:i/>
      <w:iCs/>
      <w:color w:val="404040" w:themeColor="text1" w:themeTint="BF"/>
      <w:sz w:val="22"/>
      <w:szCs w:val="24"/>
    </w:rPr>
  </w:style>
  <w:style w:type="paragraph" w:styleId="Listenabsatz">
    <w:name w:val="List Paragraph"/>
    <w:basedOn w:val="Standard"/>
    <w:uiPriority w:val="34"/>
    <w:qFormat/>
    <w:rsid w:val="008C051B"/>
    <w:pPr>
      <w:ind w:left="720"/>
      <w:contextualSpacing/>
    </w:pPr>
  </w:style>
  <w:style w:type="character" w:styleId="IntensiveHervorhebung">
    <w:name w:val="Intense Emphasis"/>
    <w:basedOn w:val="Absatz-Standardschriftart"/>
    <w:uiPriority w:val="21"/>
    <w:qFormat/>
    <w:rsid w:val="008C051B"/>
    <w:rPr>
      <w:i/>
      <w:iCs/>
      <w:color w:val="365F91" w:themeColor="accent1" w:themeShade="BF"/>
    </w:rPr>
  </w:style>
  <w:style w:type="paragraph" w:styleId="IntensivesZitat">
    <w:name w:val="Intense Quote"/>
    <w:basedOn w:val="Standard"/>
    <w:next w:val="Standard"/>
    <w:link w:val="IntensivesZitatZchn"/>
    <w:uiPriority w:val="30"/>
    <w:qFormat/>
    <w:rsid w:val="008C051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8C051B"/>
    <w:rPr>
      <w:rFonts w:ascii="Arial" w:hAnsi="Arial" w:cs="Arial"/>
      <w:i/>
      <w:iCs/>
      <w:color w:val="365F91" w:themeColor="accent1" w:themeShade="BF"/>
      <w:sz w:val="22"/>
      <w:szCs w:val="24"/>
    </w:rPr>
  </w:style>
  <w:style w:type="character" w:styleId="IntensiverVerweis">
    <w:name w:val="Intense Reference"/>
    <w:basedOn w:val="Absatz-Standardschriftart"/>
    <w:uiPriority w:val="32"/>
    <w:qFormat/>
    <w:rsid w:val="008C051B"/>
    <w:rPr>
      <w:b/>
      <w:bCs/>
      <w:smallCaps/>
      <w:color w:val="365F91" w:themeColor="accent1" w:themeShade="BF"/>
      <w:spacing w:val="5"/>
    </w:rPr>
  </w:style>
  <w:style w:type="paragraph" w:styleId="Kopfzeile">
    <w:name w:val="header"/>
    <w:aliases w:val="DTSKopfzeile,DTSKopfze"/>
    <w:basedOn w:val="Standard"/>
    <w:link w:val="KopfzeileZchn"/>
    <w:unhideWhenUsed/>
    <w:rsid w:val="004124F9"/>
    <w:pPr>
      <w:tabs>
        <w:tab w:val="center" w:pos="4536"/>
        <w:tab w:val="right" w:pos="9072"/>
      </w:tabs>
    </w:pPr>
  </w:style>
  <w:style w:type="character" w:customStyle="1" w:styleId="KopfzeileZchn">
    <w:name w:val="Kopfzeile Zchn"/>
    <w:aliases w:val="DTSKopfzeile Zchn,DTSKopfze Zchn"/>
    <w:basedOn w:val="Absatz-Standardschriftart"/>
    <w:link w:val="Kopfzeile"/>
    <w:rsid w:val="004124F9"/>
    <w:rPr>
      <w:rFonts w:ascii="Arial" w:hAnsi="Arial" w:cs="Arial"/>
      <w:sz w:val="22"/>
      <w:szCs w:val="24"/>
    </w:rPr>
  </w:style>
  <w:style w:type="paragraph" w:styleId="Fuzeile">
    <w:name w:val="footer"/>
    <w:basedOn w:val="Standard"/>
    <w:link w:val="FuzeileZchn"/>
    <w:uiPriority w:val="99"/>
    <w:unhideWhenUsed/>
    <w:rsid w:val="004124F9"/>
    <w:pPr>
      <w:tabs>
        <w:tab w:val="center" w:pos="4536"/>
        <w:tab w:val="right" w:pos="9072"/>
      </w:tabs>
    </w:pPr>
  </w:style>
  <w:style w:type="character" w:customStyle="1" w:styleId="FuzeileZchn">
    <w:name w:val="Fußzeile Zchn"/>
    <w:basedOn w:val="Absatz-Standardschriftart"/>
    <w:link w:val="Fuzeile"/>
    <w:uiPriority w:val="99"/>
    <w:rsid w:val="004124F9"/>
    <w:rPr>
      <w:rFonts w:ascii="Arial" w:hAnsi="Arial" w:cs="Arial"/>
      <w:sz w:val="22"/>
      <w:szCs w:val="24"/>
    </w:rPr>
  </w:style>
  <w:style w:type="paragraph" w:styleId="HTMLVorformatiert">
    <w:name w:val="HTML Preformatted"/>
    <w:basedOn w:val="Standard"/>
    <w:link w:val="HTMLVorformatiertZchn"/>
    <w:uiPriority w:val="99"/>
    <w:semiHidden/>
    <w:unhideWhenUsed/>
    <w:rsid w:val="00181A6F"/>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181A6F"/>
    <w:rPr>
      <w:rFonts w:ascii="Consolas" w:hAnsi="Consola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b46694-5181-4435-9713-50dd6a6378e7">
      <Terms xmlns="http://schemas.microsoft.com/office/infopath/2007/PartnerControls"/>
    </lcf76f155ced4ddcb4097134ff3c332f>
    <TaxCatchAll xmlns="fa0ec4d6-cb8c-40be-afa6-1cadf2748d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E48F38632EB0428C6389357F2F4B11" ma:contentTypeVersion="9" ma:contentTypeDescription="Create a new document." ma:contentTypeScope="" ma:versionID="e6620921265192a2ffbb35fc02a476dc">
  <xsd:schema xmlns:xsd="http://www.w3.org/2001/XMLSchema" xmlns:xs="http://www.w3.org/2001/XMLSchema" xmlns:p="http://schemas.microsoft.com/office/2006/metadata/properties" xmlns:ns2="fdb46694-5181-4435-9713-50dd6a6378e7" xmlns:ns3="fa0ec4d6-cb8c-40be-afa6-1cadf2748d8e" targetNamespace="http://schemas.microsoft.com/office/2006/metadata/properties" ma:root="true" ma:fieldsID="ffccef09f2e2bfdca67ebeb079dc05aa" ns2:_="" ns3:_="">
    <xsd:import namespace="fdb46694-5181-4435-9713-50dd6a6378e7"/>
    <xsd:import namespace="fa0ec4d6-cb8c-40be-afa6-1cadf2748d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46694-5181-4435-9713-50dd6a637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851f2e-c9b4-4935-9a3f-c103d95beba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ec4d6-cb8c-40be-afa6-1cadf2748d8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9f1226b-4bea-463f-949f-82bf04100f0c}" ma:internalName="TaxCatchAll" ma:showField="CatchAllData" ma:web="fa0ec4d6-cb8c-40be-afa6-1cadf2748d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608445-A8D9-4358-8B23-925338A2772E}">
  <ds:schemaRefs>
    <ds:schemaRef ds:uri="http://schemas.microsoft.com/sharepoint/v3/contenttype/forms"/>
  </ds:schemaRefs>
</ds:datastoreItem>
</file>

<file path=customXml/itemProps2.xml><?xml version="1.0" encoding="utf-8"?>
<ds:datastoreItem xmlns:ds="http://schemas.openxmlformats.org/officeDocument/2006/customXml" ds:itemID="{2EFAAB55-F8A7-4728-BDAB-453F2D2451CE}">
  <ds:schemaRefs>
    <ds:schemaRef ds:uri="http://schemas.microsoft.com/office/2006/metadata/properties"/>
    <ds:schemaRef ds:uri="http://schemas.microsoft.com/office/infopath/2007/PartnerControls"/>
    <ds:schemaRef ds:uri="fdb46694-5181-4435-9713-50dd6a6378e7"/>
    <ds:schemaRef ds:uri="fa0ec4d6-cb8c-40be-afa6-1cadf2748d8e"/>
  </ds:schemaRefs>
</ds:datastoreItem>
</file>

<file path=customXml/itemProps3.xml><?xml version="1.0" encoding="utf-8"?>
<ds:datastoreItem xmlns:ds="http://schemas.openxmlformats.org/officeDocument/2006/customXml" ds:itemID="{17F80916-3B25-4E97-A2AB-95A0C7B0D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46694-5181-4435-9713-50dd6a6378e7"/>
    <ds:schemaRef ds:uri="fa0ec4d6-cb8c-40be-afa6-1cadf2748d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2603</Characters>
  <Application>Microsoft Office Word</Application>
  <DocSecurity>0</DocSecurity>
  <Lines>21</Lines>
  <Paragraphs>6</Paragraphs>
  <ScaleCrop>false</ScaleCrop>
  <Company>SWR</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Barbara Prettl</cp:lastModifiedBy>
  <cp:revision>40</cp:revision>
  <dcterms:created xsi:type="dcterms:W3CDTF">2026-02-10T14:27:00Z</dcterms:created>
  <dcterms:modified xsi:type="dcterms:W3CDTF">2026-09-10T09:41:00Z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0x010100F0E48F38632EB0428C6389357F2F4B11</vt:lpwstr>
  </property>
  <property fmtid="{D5CDD505-2E9C-101B-9397-08002B2CF9AE}" pid="3" name="docLang">
    <vt:lpwstr>de</vt:lpwstr>
  </property>
  <property fmtid="{D5CDD505-2E9C-101B-9397-08002B2CF9AE}" pid="4" name="Order">
    <vt:r8>15300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